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6F0D" w14:textId="42307493" w:rsidR="00DE57AB" w:rsidRPr="00DE57AB" w:rsidRDefault="006732B6" w:rsidP="00732017">
      <w:pPr>
        <w:pStyle w:val="NoSpacing"/>
        <w:rPr>
          <w:rFonts w:ascii="Georgia Pro Cond Light" w:hAnsi="Georgia Pro Cond Light"/>
          <w:b/>
          <w:bCs/>
          <w:sz w:val="26"/>
          <w:szCs w:val="26"/>
          <w:u w:val="single"/>
        </w:rPr>
      </w:pPr>
      <w:r w:rsidRPr="00DE57AB">
        <w:rPr>
          <w:rFonts w:ascii="Georgia Pro Cond Light" w:hAnsi="Georgia Pro Cond Light"/>
          <w:b/>
          <w:bCs/>
          <w:sz w:val="26"/>
          <w:szCs w:val="26"/>
          <w:u w:val="single"/>
        </w:rPr>
        <w:t>AI and Research Admin</w:t>
      </w:r>
      <w:r w:rsidR="00AD352A" w:rsidRPr="00DE57AB">
        <w:rPr>
          <w:rFonts w:ascii="Georgia Pro Cond Light" w:hAnsi="Georgia Pro Cond Light"/>
          <w:b/>
          <w:bCs/>
          <w:sz w:val="26"/>
          <w:szCs w:val="26"/>
          <w:u w:val="single"/>
        </w:rPr>
        <w:t>istration</w:t>
      </w:r>
      <w:r w:rsidR="00732017" w:rsidRPr="00DE57AB">
        <w:rPr>
          <w:rFonts w:ascii="Georgia Pro Cond Light" w:hAnsi="Georgia Pro Cond Light"/>
          <w:b/>
          <w:bCs/>
          <w:sz w:val="26"/>
          <w:szCs w:val="26"/>
          <w:u w:val="single"/>
        </w:rPr>
        <w:t xml:space="preserve"> </w:t>
      </w:r>
      <w:r w:rsidR="00732017" w:rsidRPr="00DE57AB">
        <w:rPr>
          <w:rFonts w:ascii="Georgia Pro Cond Light" w:hAnsi="Georgia Pro Cond Light"/>
          <w:b/>
          <w:bCs/>
          <w:sz w:val="26"/>
          <w:szCs w:val="26"/>
          <w:u w:val="single"/>
        </w:rPr>
        <w:tab/>
      </w:r>
      <w:r w:rsidR="00732017" w:rsidRPr="00DE57AB">
        <w:rPr>
          <w:rFonts w:ascii="Georgia Pro Cond Light" w:hAnsi="Georgia Pro Cond Light"/>
          <w:b/>
          <w:bCs/>
          <w:sz w:val="26"/>
          <w:szCs w:val="26"/>
          <w:u w:val="single"/>
        </w:rPr>
        <w:tab/>
      </w:r>
      <w:r w:rsidR="00732017" w:rsidRPr="00DE57AB">
        <w:rPr>
          <w:rFonts w:ascii="Georgia Pro Cond Light" w:hAnsi="Georgia Pro Cond Light"/>
          <w:b/>
          <w:bCs/>
          <w:sz w:val="26"/>
          <w:szCs w:val="26"/>
          <w:u w:val="single"/>
        </w:rPr>
        <w:tab/>
      </w:r>
      <w:r w:rsidR="00732017" w:rsidRPr="00DE57AB">
        <w:rPr>
          <w:rFonts w:ascii="Georgia Pro Cond Light" w:hAnsi="Georgia Pro Cond Light"/>
          <w:b/>
          <w:bCs/>
          <w:sz w:val="26"/>
          <w:szCs w:val="26"/>
          <w:u w:val="single"/>
        </w:rPr>
        <w:tab/>
      </w:r>
      <w:r w:rsidR="00732017" w:rsidRPr="00DE57AB">
        <w:rPr>
          <w:rFonts w:ascii="Georgia Pro Cond Light" w:hAnsi="Georgia Pro Cond Light"/>
          <w:b/>
          <w:bCs/>
          <w:sz w:val="26"/>
          <w:szCs w:val="26"/>
          <w:u w:val="single"/>
        </w:rPr>
        <w:tab/>
      </w:r>
      <w:r w:rsidR="00836D43" w:rsidRPr="00DE57AB">
        <w:rPr>
          <w:rFonts w:ascii="Georgia Pro Cond Light" w:hAnsi="Georgia Pro Cond Light"/>
          <w:b/>
          <w:bCs/>
          <w:sz w:val="26"/>
          <w:szCs w:val="26"/>
          <w:u w:val="single"/>
        </w:rPr>
        <w:tab/>
      </w:r>
      <w:r w:rsidR="00732017" w:rsidRPr="00DE57AB">
        <w:rPr>
          <w:rFonts w:ascii="Georgia Pro Cond Light" w:hAnsi="Georgia Pro Cond Light"/>
          <w:b/>
          <w:bCs/>
          <w:sz w:val="26"/>
          <w:szCs w:val="26"/>
          <w:u w:val="single"/>
        </w:rPr>
        <w:tab/>
      </w:r>
      <w:r w:rsidRPr="00DE57AB">
        <w:rPr>
          <w:rFonts w:ascii="Georgia Pro Cond Light" w:hAnsi="Georgia Pro Cond Light"/>
          <w:b/>
          <w:bCs/>
          <w:sz w:val="26"/>
          <w:szCs w:val="26"/>
          <w:u w:val="single"/>
        </w:rPr>
        <w:t>Nov 13, 2025</w:t>
      </w:r>
    </w:p>
    <w:p w14:paraId="273B4A9D" w14:textId="77777777" w:rsidR="00AD352A" w:rsidRPr="00D66550" w:rsidRDefault="00AD352A" w:rsidP="00AD352A">
      <w:pPr>
        <w:pStyle w:val="NoSpacing"/>
        <w:jc w:val="center"/>
        <w:rPr>
          <w:rFonts w:ascii="Georgia Pro Cond Light" w:hAnsi="Georgia Pro Cond Light"/>
          <w:b/>
          <w:bCs/>
          <w:sz w:val="26"/>
          <w:szCs w:val="26"/>
        </w:rPr>
      </w:pPr>
    </w:p>
    <w:p w14:paraId="05EC5465" w14:textId="65368F3D" w:rsidR="006732B6" w:rsidRPr="00D66550" w:rsidRDefault="006732B6" w:rsidP="009B56B6">
      <w:pPr>
        <w:pStyle w:val="NoSpacing"/>
        <w:rPr>
          <w:rFonts w:ascii="Georgia Pro Cond Light" w:hAnsi="Georgia Pro Cond Light"/>
          <w:sz w:val="26"/>
          <w:szCs w:val="26"/>
        </w:rPr>
      </w:pPr>
      <w:r w:rsidRPr="00D66550">
        <w:rPr>
          <w:rFonts w:ascii="Georgia Pro Cond Light" w:hAnsi="Georgia Pro Cond Light"/>
          <w:sz w:val="26"/>
          <w:szCs w:val="26"/>
        </w:rPr>
        <w:t>A Practical Guide to Using AI in Research Administration</w:t>
      </w:r>
    </w:p>
    <w:p w14:paraId="74D1EBB9" w14:textId="4C09CED5" w:rsidR="006732B6" w:rsidRPr="00D66550" w:rsidRDefault="006732B6" w:rsidP="009B56B6">
      <w:pPr>
        <w:pStyle w:val="NoSpacing"/>
        <w:rPr>
          <w:rFonts w:ascii="Georgia Pro Cond Light" w:hAnsi="Georgia Pro Cond Light"/>
          <w:sz w:val="26"/>
          <w:szCs w:val="26"/>
        </w:rPr>
      </w:pPr>
      <w:hyperlink r:id="rId5" w:history="1">
        <w:r w:rsidRPr="00D66550">
          <w:rPr>
            <w:rStyle w:val="Hyperlink"/>
            <w:rFonts w:ascii="Georgia Pro Cond Light" w:hAnsi="Georgia Pro Cond Light"/>
            <w:sz w:val="26"/>
            <w:szCs w:val="26"/>
          </w:rPr>
          <w:t>https://ai4ra.uidaho.edu/wp-content/uploads/2025/07/A-Practical-Guide-to-Using-AI-in-Research-Administration-GUIDE-ONLY.pdf</w:t>
        </w:r>
      </w:hyperlink>
    </w:p>
    <w:p w14:paraId="2194E6C5" w14:textId="77777777" w:rsidR="009B56B6" w:rsidRPr="00D66550" w:rsidRDefault="009B56B6" w:rsidP="009B56B6">
      <w:pPr>
        <w:pStyle w:val="NoSpacing"/>
        <w:rPr>
          <w:rFonts w:ascii="Georgia Pro Cond Light" w:hAnsi="Georgia Pro Cond Light"/>
          <w:sz w:val="26"/>
          <w:szCs w:val="26"/>
        </w:rPr>
      </w:pPr>
    </w:p>
    <w:p w14:paraId="344D150A" w14:textId="77777777" w:rsidR="006732B6" w:rsidRPr="00D66550" w:rsidRDefault="006732B6" w:rsidP="009B56B6">
      <w:pPr>
        <w:pStyle w:val="NoSpacing"/>
        <w:rPr>
          <w:rFonts w:ascii="Georgia Pro Cond Light" w:hAnsi="Georgia Pro Cond Light"/>
          <w:sz w:val="26"/>
          <w:szCs w:val="26"/>
        </w:rPr>
      </w:pPr>
      <w:r w:rsidRPr="00D66550">
        <w:rPr>
          <w:rFonts w:ascii="Georgia Pro Cond Light" w:hAnsi="Georgia Pro Cond Light"/>
          <w:sz w:val="26"/>
          <w:szCs w:val="26"/>
        </w:rPr>
        <w:t>U of Idaho TAMPER Framework worksheet</w:t>
      </w:r>
    </w:p>
    <w:p w14:paraId="260A50FE" w14:textId="2F5097D9" w:rsidR="006732B6" w:rsidRPr="00D66550" w:rsidRDefault="006732B6" w:rsidP="009B56B6">
      <w:pPr>
        <w:pStyle w:val="NoSpacing"/>
        <w:rPr>
          <w:rFonts w:ascii="Georgia Pro Cond Light" w:hAnsi="Georgia Pro Cond Light"/>
          <w:sz w:val="26"/>
          <w:szCs w:val="26"/>
        </w:rPr>
      </w:pPr>
      <w:hyperlink r:id="rId6" w:history="1">
        <w:r w:rsidRPr="00D66550">
          <w:rPr>
            <w:rStyle w:val="Hyperlink"/>
            <w:rFonts w:ascii="Georgia Pro Cond Light" w:hAnsi="Georgia Pro Cond Light"/>
            <w:sz w:val="26"/>
            <w:szCs w:val="26"/>
          </w:rPr>
          <w:t>https://ai4ra.uidaho.edu/wp-content/uploads/2025/07/TaMPER-Framework-Worksheet-V2-7.21.25.pdf</w:t>
        </w:r>
      </w:hyperlink>
    </w:p>
    <w:p w14:paraId="28C786AA" w14:textId="77777777" w:rsidR="009B56B6" w:rsidRPr="00D66550" w:rsidRDefault="009B56B6" w:rsidP="009B56B6">
      <w:pPr>
        <w:pStyle w:val="NoSpacing"/>
        <w:rPr>
          <w:rFonts w:ascii="Georgia Pro Cond Light" w:hAnsi="Georgia Pro Cond Light"/>
          <w:sz w:val="26"/>
          <w:szCs w:val="26"/>
        </w:rPr>
      </w:pPr>
    </w:p>
    <w:p w14:paraId="054E8D72" w14:textId="2A594EE4" w:rsidR="006732B6" w:rsidRPr="00D66550" w:rsidRDefault="006732B6" w:rsidP="009B56B6">
      <w:pPr>
        <w:pStyle w:val="NoSpacing"/>
        <w:rPr>
          <w:rFonts w:ascii="Georgia Pro Cond Light" w:hAnsi="Georgia Pro Cond Light"/>
          <w:sz w:val="26"/>
          <w:szCs w:val="26"/>
        </w:rPr>
      </w:pPr>
      <w:r w:rsidRPr="00D66550">
        <w:rPr>
          <w:rFonts w:ascii="Georgia Pro Cond Light" w:hAnsi="Georgia Pro Cond Light"/>
          <w:sz w:val="26"/>
          <w:szCs w:val="26"/>
        </w:rPr>
        <w:t>Tampering with Large Language Models: A Field Guide for Using Generative AI in Public Administration Research (April 3, 2025)</w:t>
      </w:r>
    </w:p>
    <w:p w14:paraId="6DC33418" w14:textId="422B09EA" w:rsidR="006732B6" w:rsidRPr="00D66550" w:rsidRDefault="00EA6C8E" w:rsidP="009B56B6">
      <w:pPr>
        <w:pStyle w:val="NoSpacing"/>
        <w:rPr>
          <w:rFonts w:ascii="Georgia Pro Cond Light" w:hAnsi="Georgia Pro Cond Light"/>
          <w:sz w:val="26"/>
          <w:szCs w:val="26"/>
        </w:rPr>
      </w:pPr>
      <w:hyperlink r:id="rId7" w:history="1">
        <w:r w:rsidRPr="00D66550">
          <w:rPr>
            <w:rStyle w:val="Hyperlink"/>
            <w:rFonts w:ascii="Georgia Pro Cond Light" w:hAnsi="Georgia Pro Cond Light"/>
            <w:sz w:val="26"/>
            <w:szCs w:val="26"/>
          </w:rPr>
          <w:t>https://arxiv.org/pdf/2504.01037</w:t>
        </w:r>
      </w:hyperlink>
    </w:p>
    <w:p w14:paraId="47A93EEB" w14:textId="77777777" w:rsidR="00EA6C8E" w:rsidRPr="00D66550" w:rsidRDefault="00EA6C8E" w:rsidP="006732B6">
      <w:pPr>
        <w:pBdr>
          <w:bottom w:val="single" w:sz="6" w:space="1" w:color="auto"/>
        </w:pBdr>
        <w:rPr>
          <w:rFonts w:ascii="Georgia Pro Cond Light" w:hAnsi="Georgia Pro Cond Light"/>
          <w:sz w:val="26"/>
          <w:szCs w:val="26"/>
        </w:rPr>
      </w:pPr>
    </w:p>
    <w:p w14:paraId="11DADBCA" w14:textId="2D756728" w:rsidR="008C6198" w:rsidRPr="00D66550" w:rsidRDefault="008C6198" w:rsidP="006732B6">
      <w:pPr>
        <w:rPr>
          <w:rFonts w:ascii="Georgia Pro Cond Light" w:hAnsi="Georgia Pro Cond Light"/>
          <w:b/>
          <w:bCs/>
          <w:sz w:val="26"/>
          <w:szCs w:val="26"/>
        </w:rPr>
      </w:pPr>
      <w:r w:rsidRPr="00D66550">
        <w:rPr>
          <w:rFonts w:ascii="Georgia Pro Cond Light" w:hAnsi="Georgia Pro Cond Light"/>
          <w:b/>
          <w:bCs/>
          <w:sz w:val="26"/>
          <w:szCs w:val="26"/>
        </w:rPr>
        <w:t>Ethical issues</w:t>
      </w:r>
      <w:r w:rsidR="009B56B6" w:rsidRPr="00D66550">
        <w:rPr>
          <w:rFonts w:ascii="Georgia Pro Cond Light" w:hAnsi="Georgia Pro Cond Light"/>
          <w:b/>
          <w:bCs/>
          <w:sz w:val="26"/>
          <w:szCs w:val="26"/>
        </w:rPr>
        <w:t>,</w:t>
      </w:r>
      <w:r w:rsidRPr="00D66550">
        <w:rPr>
          <w:rFonts w:ascii="Georgia Pro Cond Light" w:hAnsi="Georgia Pro Cond Light"/>
          <w:b/>
          <w:bCs/>
          <w:sz w:val="26"/>
          <w:szCs w:val="26"/>
        </w:rPr>
        <w:t xml:space="preserve"> tech developments</w:t>
      </w:r>
      <w:r w:rsidR="00DE57AB">
        <w:rPr>
          <w:rFonts w:ascii="Georgia Pro Cond Light" w:hAnsi="Georgia Pro Cond Light"/>
          <w:b/>
          <w:bCs/>
          <w:sz w:val="26"/>
          <w:szCs w:val="26"/>
        </w:rPr>
        <w:t>,</w:t>
      </w:r>
      <w:r w:rsidR="009B56B6" w:rsidRPr="00D66550">
        <w:rPr>
          <w:rFonts w:ascii="Georgia Pro Cond Light" w:hAnsi="Georgia Pro Cond Light"/>
          <w:b/>
          <w:bCs/>
          <w:sz w:val="26"/>
          <w:szCs w:val="26"/>
        </w:rPr>
        <w:t xml:space="preserve"> and new stuff you can do with AI</w:t>
      </w:r>
      <w:r w:rsidRPr="00D66550">
        <w:rPr>
          <w:rFonts w:ascii="Georgia Pro Cond Light" w:hAnsi="Georgia Pro Cond Light"/>
          <w:b/>
          <w:bCs/>
          <w:sz w:val="26"/>
          <w:szCs w:val="26"/>
        </w:rPr>
        <w:t>:</w:t>
      </w:r>
    </w:p>
    <w:p w14:paraId="551DB578" w14:textId="1C8A6C45" w:rsidR="008C6198" w:rsidRPr="00D66550" w:rsidRDefault="008C6198" w:rsidP="009B56B6">
      <w:pPr>
        <w:pStyle w:val="NoSpacing"/>
        <w:rPr>
          <w:rFonts w:ascii="Georgia Pro Cond Light" w:hAnsi="Georgia Pro Cond Light"/>
          <w:sz w:val="26"/>
          <w:szCs w:val="26"/>
        </w:rPr>
      </w:pPr>
      <w:r w:rsidRPr="00D66550">
        <w:rPr>
          <w:rFonts w:ascii="Georgia Pro Cond Light" w:hAnsi="Georgia Pro Cond Light"/>
          <w:sz w:val="26"/>
          <w:szCs w:val="26"/>
        </w:rPr>
        <w:t xml:space="preserve">Tons of </w:t>
      </w:r>
      <w:r w:rsidR="00DE57AB">
        <w:rPr>
          <w:rFonts w:ascii="Georgia Pro Cond Light" w:hAnsi="Georgia Pro Cond Light"/>
          <w:sz w:val="26"/>
          <w:szCs w:val="26"/>
        </w:rPr>
        <w:t xml:space="preserve">stuff </w:t>
      </w:r>
      <w:r w:rsidRPr="00D66550">
        <w:rPr>
          <w:rFonts w:ascii="Georgia Pro Cond Light" w:hAnsi="Georgia Pro Cond Light"/>
          <w:sz w:val="26"/>
          <w:szCs w:val="26"/>
        </w:rPr>
        <w:t>out there on every conceivable topic. Too vast to list. Reporting and commentary in the</w:t>
      </w:r>
      <w:r w:rsidRPr="00D66550">
        <w:rPr>
          <w:rFonts w:ascii="Georgia Pro Cond Light" w:hAnsi="Georgia Pro Cond Light"/>
          <w:i/>
          <w:iCs/>
          <w:sz w:val="26"/>
          <w:szCs w:val="26"/>
        </w:rPr>
        <w:t xml:space="preserve"> N</w:t>
      </w:r>
      <w:r w:rsidR="00F310A2" w:rsidRPr="00D66550">
        <w:rPr>
          <w:rFonts w:ascii="Georgia Pro Cond Light" w:hAnsi="Georgia Pro Cond Light"/>
          <w:i/>
          <w:iCs/>
          <w:sz w:val="26"/>
          <w:szCs w:val="26"/>
        </w:rPr>
        <w:t xml:space="preserve">ew </w:t>
      </w:r>
      <w:r w:rsidRPr="00D66550">
        <w:rPr>
          <w:rFonts w:ascii="Georgia Pro Cond Light" w:hAnsi="Georgia Pro Cond Light"/>
          <w:i/>
          <w:iCs/>
          <w:sz w:val="26"/>
          <w:szCs w:val="26"/>
        </w:rPr>
        <w:t>Y</w:t>
      </w:r>
      <w:r w:rsidR="00F310A2" w:rsidRPr="00D66550">
        <w:rPr>
          <w:rFonts w:ascii="Georgia Pro Cond Light" w:hAnsi="Georgia Pro Cond Light"/>
          <w:i/>
          <w:iCs/>
          <w:sz w:val="26"/>
          <w:szCs w:val="26"/>
        </w:rPr>
        <w:t xml:space="preserve">ork </w:t>
      </w:r>
      <w:r w:rsidRPr="00D66550">
        <w:rPr>
          <w:rFonts w:ascii="Georgia Pro Cond Light" w:hAnsi="Georgia Pro Cond Light"/>
          <w:i/>
          <w:iCs/>
          <w:sz w:val="26"/>
          <w:szCs w:val="26"/>
        </w:rPr>
        <w:t>T</w:t>
      </w:r>
      <w:r w:rsidR="00F310A2" w:rsidRPr="00D66550">
        <w:rPr>
          <w:rFonts w:ascii="Georgia Pro Cond Light" w:hAnsi="Georgia Pro Cond Light"/>
          <w:i/>
          <w:iCs/>
          <w:sz w:val="26"/>
          <w:szCs w:val="26"/>
        </w:rPr>
        <w:t>imes</w:t>
      </w:r>
      <w:r w:rsidR="002C33FA">
        <w:rPr>
          <w:rFonts w:ascii="Georgia Pro Cond Light" w:hAnsi="Georgia Pro Cond Light"/>
          <w:i/>
          <w:iCs/>
          <w:sz w:val="26"/>
          <w:szCs w:val="26"/>
        </w:rPr>
        <w:t>, WIRED,</w:t>
      </w:r>
      <w:r w:rsidRPr="00D66550">
        <w:rPr>
          <w:rFonts w:ascii="Georgia Pro Cond Light" w:hAnsi="Georgia Pro Cond Light"/>
          <w:i/>
          <w:iCs/>
          <w:sz w:val="26"/>
          <w:szCs w:val="26"/>
        </w:rPr>
        <w:t xml:space="preserve"> </w:t>
      </w:r>
      <w:r w:rsidRPr="00D66550">
        <w:rPr>
          <w:rFonts w:ascii="Georgia Pro Cond Light" w:hAnsi="Georgia Pro Cond Light"/>
          <w:sz w:val="26"/>
          <w:szCs w:val="26"/>
        </w:rPr>
        <w:t xml:space="preserve">and the </w:t>
      </w:r>
      <w:r w:rsidRPr="00D66550">
        <w:rPr>
          <w:rFonts w:ascii="Georgia Pro Cond Light" w:hAnsi="Georgia Pro Cond Light"/>
          <w:i/>
          <w:iCs/>
          <w:sz w:val="26"/>
          <w:szCs w:val="26"/>
        </w:rPr>
        <w:t>New Yorker</w:t>
      </w:r>
      <w:r w:rsidRPr="00D66550">
        <w:rPr>
          <w:rFonts w:ascii="Georgia Pro Cond Light" w:hAnsi="Georgia Pro Cond Light"/>
          <w:sz w:val="26"/>
          <w:szCs w:val="26"/>
        </w:rPr>
        <w:t xml:space="preserve"> might be good places to start.</w:t>
      </w:r>
    </w:p>
    <w:p w14:paraId="0F9492DB" w14:textId="77777777" w:rsidR="009B56B6" w:rsidRPr="00D66550" w:rsidRDefault="009B56B6" w:rsidP="009B56B6">
      <w:pPr>
        <w:pStyle w:val="NoSpacing"/>
        <w:rPr>
          <w:rFonts w:ascii="Georgia Pro Cond Light" w:hAnsi="Georgia Pro Cond Light"/>
          <w:sz w:val="26"/>
          <w:szCs w:val="26"/>
        </w:rPr>
      </w:pPr>
    </w:p>
    <w:p w14:paraId="771C9A11" w14:textId="3116C9AD" w:rsidR="008C6198" w:rsidRPr="00D66550" w:rsidRDefault="00732017" w:rsidP="009B56B6">
      <w:pPr>
        <w:pStyle w:val="NoSpacing"/>
        <w:rPr>
          <w:rFonts w:ascii="Georgia Pro Cond Light" w:hAnsi="Georgia Pro Cond Light"/>
          <w:sz w:val="26"/>
          <w:szCs w:val="26"/>
        </w:rPr>
      </w:pPr>
      <w:r w:rsidRPr="00D66550">
        <w:rPr>
          <w:rFonts w:ascii="Georgia Pro Cond Light" w:hAnsi="Georgia Pro Cond Light"/>
          <w:sz w:val="26"/>
          <w:szCs w:val="26"/>
        </w:rPr>
        <w:t>U</w:t>
      </w:r>
      <w:r w:rsidR="008C6198" w:rsidRPr="00D66550">
        <w:rPr>
          <w:rFonts w:ascii="Georgia Pro Cond Light" w:hAnsi="Georgia Pro Cond Light"/>
          <w:sz w:val="26"/>
          <w:szCs w:val="26"/>
        </w:rPr>
        <w:t xml:space="preserve">seful, if overwhelming, email lists: </w:t>
      </w:r>
      <w:r w:rsidR="00AD352A" w:rsidRPr="00D66550">
        <w:rPr>
          <w:rFonts w:ascii="Georgia Pro Cond Light" w:hAnsi="Georgia Pro Cond Light"/>
          <w:sz w:val="26"/>
          <w:szCs w:val="26"/>
        </w:rPr>
        <w:t>You might start with</w:t>
      </w:r>
      <w:r w:rsidR="008C6198" w:rsidRPr="00D66550">
        <w:rPr>
          <w:rFonts w:ascii="Georgia Pro Cond Light" w:hAnsi="Georgia Pro Cond Light"/>
          <w:sz w:val="26"/>
          <w:szCs w:val="26"/>
        </w:rPr>
        <w:t xml:space="preserve"> The Neuron</w:t>
      </w:r>
      <w:r w:rsidR="00AD352A" w:rsidRPr="00D66550">
        <w:rPr>
          <w:rFonts w:ascii="Georgia Pro Cond Light" w:hAnsi="Georgia Pro Cond Light"/>
          <w:sz w:val="26"/>
          <w:szCs w:val="26"/>
        </w:rPr>
        <w:t xml:space="preserve"> &amp;</w:t>
      </w:r>
      <w:r w:rsidR="008C6198" w:rsidRPr="00D66550">
        <w:rPr>
          <w:rFonts w:ascii="Georgia Pro Cond Light" w:hAnsi="Georgia Pro Cond Light"/>
          <w:sz w:val="26"/>
          <w:szCs w:val="26"/>
        </w:rPr>
        <w:t xml:space="preserve"> The </w:t>
      </w:r>
      <w:r w:rsidR="00AD352A" w:rsidRPr="00D66550">
        <w:rPr>
          <w:rFonts w:ascii="Georgia Pro Cond Light" w:hAnsi="Georgia Pro Cond Light"/>
          <w:sz w:val="26"/>
          <w:szCs w:val="26"/>
        </w:rPr>
        <w:t>D</w:t>
      </w:r>
      <w:r w:rsidR="008C6198" w:rsidRPr="00D66550">
        <w:rPr>
          <w:rFonts w:ascii="Georgia Pro Cond Light" w:hAnsi="Georgia Pro Cond Light"/>
          <w:sz w:val="26"/>
          <w:szCs w:val="26"/>
        </w:rPr>
        <w:t>eep View</w:t>
      </w:r>
      <w:r w:rsidR="00AD352A" w:rsidRPr="00D66550">
        <w:rPr>
          <w:rFonts w:ascii="Georgia Pro Cond Light" w:hAnsi="Georgia Pro Cond Light"/>
          <w:sz w:val="26"/>
          <w:szCs w:val="26"/>
        </w:rPr>
        <w:t>.</w:t>
      </w:r>
      <w:r w:rsidR="009B56B6" w:rsidRPr="00D66550">
        <w:rPr>
          <w:rFonts w:ascii="Georgia Pro Cond Light" w:hAnsi="Georgia Pro Cond Light"/>
          <w:sz w:val="26"/>
          <w:szCs w:val="26"/>
        </w:rPr>
        <w:t xml:space="preserve"> These are good for “wow this is amazing” info on new uses for AI</w:t>
      </w:r>
      <w:r w:rsidR="00335F8F" w:rsidRPr="00D66550">
        <w:rPr>
          <w:rFonts w:ascii="Georgia Pro Cond Light" w:hAnsi="Georgia Pro Cond Light"/>
          <w:sz w:val="26"/>
          <w:szCs w:val="26"/>
        </w:rPr>
        <w:t>, as well as some critique</w:t>
      </w:r>
      <w:r w:rsidR="009B56B6" w:rsidRPr="00D66550">
        <w:rPr>
          <w:rFonts w:ascii="Georgia Pro Cond Light" w:hAnsi="Georgia Pro Cond Light"/>
          <w:sz w:val="26"/>
          <w:szCs w:val="26"/>
        </w:rPr>
        <w:t>.</w:t>
      </w:r>
      <w:r w:rsidR="00335F8F" w:rsidRPr="00D66550">
        <w:rPr>
          <w:rFonts w:ascii="Georgia Pro Cond Light" w:hAnsi="Georgia Pro Cond Light"/>
          <w:sz w:val="26"/>
          <w:szCs w:val="26"/>
        </w:rPr>
        <w:t xml:space="preserve"> Filled with ads for new AI products as well.</w:t>
      </w:r>
    </w:p>
    <w:p w14:paraId="15E5BC86" w14:textId="77777777" w:rsidR="009B56B6" w:rsidRPr="00D66550" w:rsidRDefault="009B56B6" w:rsidP="009B56B6">
      <w:pPr>
        <w:pStyle w:val="NoSpacing"/>
        <w:rPr>
          <w:rFonts w:ascii="Georgia Pro Cond Light" w:hAnsi="Georgia Pro Cond Light"/>
          <w:sz w:val="26"/>
          <w:szCs w:val="26"/>
        </w:rPr>
      </w:pPr>
    </w:p>
    <w:p w14:paraId="53495C85" w14:textId="586A8F82" w:rsidR="008C6198" w:rsidRPr="00D66550" w:rsidRDefault="00AD352A" w:rsidP="009B56B6">
      <w:pPr>
        <w:pStyle w:val="NoSpacing"/>
        <w:rPr>
          <w:rFonts w:ascii="Georgia Pro Cond Light" w:hAnsi="Georgia Pro Cond Light"/>
          <w:sz w:val="26"/>
          <w:szCs w:val="26"/>
        </w:rPr>
      </w:pPr>
      <w:r w:rsidRPr="00D66550">
        <w:rPr>
          <w:rFonts w:ascii="Georgia Pro Cond Light" w:hAnsi="Georgia Pro Cond Light"/>
          <w:sz w:val="26"/>
          <w:szCs w:val="26"/>
        </w:rPr>
        <w:t xml:space="preserve">For relevance to academia/grants, </w:t>
      </w:r>
      <w:r w:rsidR="00FB435A" w:rsidRPr="00D66550">
        <w:rPr>
          <w:rFonts w:ascii="Georgia Pro Cond Light" w:hAnsi="Georgia Pro Cond Light"/>
          <w:sz w:val="26"/>
          <w:szCs w:val="26"/>
        </w:rPr>
        <w:t>perhaps start with</w:t>
      </w:r>
      <w:r w:rsidRPr="00D66550">
        <w:rPr>
          <w:rFonts w:ascii="Georgia Pro Cond Light" w:hAnsi="Georgia Pro Cond Light"/>
          <w:sz w:val="26"/>
          <w:szCs w:val="26"/>
        </w:rPr>
        <w:t xml:space="preserve"> articles &amp; d</w:t>
      </w:r>
      <w:r w:rsidR="008C6198" w:rsidRPr="00D66550">
        <w:rPr>
          <w:rFonts w:ascii="Georgia Pro Cond Light" w:hAnsi="Georgia Pro Cond Light"/>
          <w:sz w:val="26"/>
          <w:szCs w:val="26"/>
        </w:rPr>
        <w:t xml:space="preserve">iscussion </w:t>
      </w:r>
      <w:r w:rsidR="00FB435A" w:rsidRPr="00D66550">
        <w:rPr>
          <w:rFonts w:ascii="Georgia Pro Cond Light" w:hAnsi="Georgia Pro Cond Light"/>
          <w:sz w:val="26"/>
          <w:szCs w:val="26"/>
        </w:rPr>
        <w:t>at</w:t>
      </w:r>
      <w:r w:rsidR="009B56B6" w:rsidRPr="00D66550">
        <w:rPr>
          <w:rFonts w:ascii="Georgia Pro Cond Light" w:hAnsi="Georgia Pro Cond Light"/>
          <w:sz w:val="26"/>
          <w:szCs w:val="26"/>
        </w:rPr>
        <w:t xml:space="preserve"> the</w:t>
      </w:r>
      <w:r w:rsidR="008C6198" w:rsidRPr="00D66550">
        <w:rPr>
          <w:rFonts w:ascii="Georgia Pro Cond Light" w:hAnsi="Georgia Pro Cond Light"/>
          <w:sz w:val="26"/>
          <w:szCs w:val="26"/>
        </w:rPr>
        <w:t xml:space="preserve"> </w:t>
      </w:r>
      <w:r w:rsidRPr="00D66550">
        <w:rPr>
          <w:rFonts w:ascii="Georgia Pro Cond Light" w:hAnsi="Georgia Pro Cond Light"/>
          <w:i/>
          <w:iCs/>
          <w:sz w:val="26"/>
          <w:szCs w:val="26"/>
        </w:rPr>
        <w:t>Chronicle of Higher Education</w:t>
      </w:r>
      <w:r w:rsidRPr="00D66550">
        <w:rPr>
          <w:rFonts w:ascii="Georgia Pro Cond Light" w:hAnsi="Georgia Pro Cond Light"/>
          <w:sz w:val="26"/>
          <w:szCs w:val="26"/>
        </w:rPr>
        <w:t xml:space="preserve"> &amp; </w:t>
      </w:r>
      <w:r w:rsidR="008C6198" w:rsidRPr="00D66550">
        <w:rPr>
          <w:rFonts w:ascii="Georgia Pro Cond Light" w:hAnsi="Georgia Pro Cond Light"/>
          <w:sz w:val="26"/>
          <w:szCs w:val="26"/>
        </w:rPr>
        <w:t>NORDP.</w:t>
      </w:r>
      <w:r w:rsidRPr="00D66550">
        <w:rPr>
          <w:rFonts w:ascii="Georgia Pro Cond Light" w:hAnsi="Georgia Pro Cond Light"/>
          <w:sz w:val="26"/>
          <w:szCs w:val="26"/>
        </w:rPr>
        <w:t xml:space="preserve"> </w:t>
      </w:r>
    </w:p>
    <w:p w14:paraId="63BB8101" w14:textId="77777777" w:rsidR="009B56B6" w:rsidRPr="00D66550" w:rsidRDefault="009B56B6" w:rsidP="009B56B6">
      <w:pPr>
        <w:pStyle w:val="NoSpacing"/>
        <w:rPr>
          <w:rFonts w:ascii="Georgia Pro Cond Light" w:hAnsi="Georgia Pro Cond Light"/>
          <w:sz w:val="26"/>
          <w:szCs w:val="26"/>
        </w:rPr>
      </w:pPr>
    </w:p>
    <w:p w14:paraId="7DCC1BEB" w14:textId="0BCB3B57" w:rsidR="00DE57AB" w:rsidRPr="00D66550" w:rsidRDefault="008C6198" w:rsidP="009B56B6">
      <w:pPr>
        <w:pStyle w:val="NoSpacing"/>
        <w:rPr>
          <w:rFonts w:ascii="Georgia Pro Cond Light" w:hAnsi="Georgia Pro Cond Light"/>
          <w:sz w:val="26"/>
          <w:szCs w:val="26"/>
        </w:rPr>
      </w:pPr>
      <w:r w:rsidRPr="00D66550">
        <w:rPr>
          <w:rFonts w:ascii="Georgia Pro Cond Light" w:hAnsi="Georgia Pro Cond Light"/>
          <w:sz w:val="26"/>
          <w:szCs w:val="26"/>
        </w:rPr>
        <w:t>I</w:t>
      </w:r>
      <w:r w:rsidR="00FB435A" w:rsidRPr="00D66550">
        <w:rPr>
          <w:rFonts w:ascii="Georgia Pro Cond Light" w:hAnsi="Georgia Pro Cond Light"/>
          <w:sz w:val="26"/>
          <w:szCs w:val="26"/>
        </w:rPr>
        <w:t>mpassioned</w:t>
      </w:r>
      <w:r w:rsidRPr="00D66550">
        <w:rPr>
          <w:rFonts w:ascii="Georgia Pro Cond Light" w:hAnsi="Georgia Pro Cond Light"/>
          <w:sz w:val="26"/>
          <w:szCs w:val="26"/>
        </w:rPr>
        <w:t xml:space="preserve"> discussion happening on LinkedIn right now. If you follow Emily Bender </w:t>
      </w:r>
      <w:r w:rsidR="00DE57AB">
        <w:rPr>
          <w:rFonts w:ascii="Georgia Pro Cond Light" w:hAnsi="Georgia Pro Cond Light"/>
          <w:sz w:val="26"/>
          <w:szCs w:val="26"/>
        </w:rPr>
        <w:t xml:space="preserve">or Karen </w:t>
      </w:r>
      <w:proofErr w:type="gramStart"/>
      <w:r w:rsidR="00DE57AB">
        <w:rPr>
          <w:rFonts w:ascii="Georgia Pro Cond Light" w:hAnsi="Georgia Pro Cond Light"/>
          <w:sz w:val="26"/>
          <w:szCs w:val="26"/>
        </w:rPr>
        <w:t>Hao</w:t>
      </w:r>
      <w:proofErr w:type="gramEnd"/>
      <w:r w:rsidR="00DE57AB">
        <w:rPr>
          <w:rFonts w:ascii="Georgia Pro Cond Light" w:hAnsi="Georgia Pro Cond Light"/>
          <w:sz w:val="26"/>
          <w:szCs w:val="26"/>
        </w:rPr>
        <w:t xml:space="preserve"> </w:t>
      </w:r>
      <w:r w:rsidRPr="00D66550">
        <w:rPr>
          <w:rFonts w:ascii="Georgia Pro Cond Light" w:hAnsi="Georgia Pro Cond Light"/>
          <w:sz w:val="26"/>
          <w:szCs w:val="26"/>
        </w:rPr>
        <w:t>you will connect with the skeptical view and other academics who share it. However</w:t>
      </w:r>
      <w:r w:rsidR="00AD352A" w:rsidRPr="00D66550">
        <w:rPr>
          <w:rFonts w:ascii="Georgia Pro Cond Light" w:hAnsi="Georgia Pro Cond Light"/>
          <w:sz w:val="26"/>
          <w:szCs w:val="26"/>
        </w:rPr>
        <w:t>, there are</w:t>
      </w:r>
      <w:r w:rsidRPr="00D66550">
        <w:rPr>
          <w:rFonts w:ascii="Georgia Pro Cond Light" w:hAnsi="Georgia Pro Cond Light"/>
          <w:sz w:val="26"/>
          <w:szCs w:val="26"/>
        </w:rPr>
        <w:t xml:space="preserve"> also</w:t>
      </w:r>
      <w:r w:rsidR="00943D2E" w:rsidRPr="00D66550">
        <w:rPr>
          <w:rFonts w:ascii="Georgia Pro Cond Light" w:hAnsi="Georgia Pro Cond Light"/>
          <w:sz w:val="26"/>
          <w:szCs w:val="26"/>
        </w:rPr>
        <w:t xml:space="preserve"> plenty of</w:t>
      </w:r>
      <w:r w:rsidRPr="00D66550">
        <w:rPr>
          <w:rFonts w:ascii="Georgia Pro Cond Light" w:hAnsi="Georgia Pro Cond Light"/>
          <w:sz w:val="26"/>
          <w:szCs w:val="26"/>
        </w:rPr>
        <w:t xml:space="preserve"> AI boosters in academia </w:t>
      </w:r>
      <w:r w:rsidR="00AD352A" w:rsidRPr="00D66550">
        <w:rPr>
          <w:rFonts w:ascii="Georgia Pro Cond Light" w:hAnsi="Georgia Pro Cond Light"/>
          <w:sz w:val="26"/>
          <w:szCs w:val="26"/>
        </w:rPr>
        <w:t>&amp;</w:t>
      </w:r>
      <w:r w:rsidRPr="00D66550">
        <w:rPr>
          <w:rFonts w:ascii="Georgia Pro Cond Light" w:hAnsi="Georgia Pro Cond Light"/>
          <w:sz w:val="26"/>
          <w:szCs w:val="26"/>
        </w:rPr>
        <w:t xml:space="preserve"> adjacent wh</w:t>
      </w:r>
      <w:r w:rsidR="009B56B6" w:rsidRPr="00D66550">
        <w:rPr>
          <w:rFonts w:ascii="Georgia Pro Cond Light" w:hAnsi="Georgia Pro Cond Light"/>
          <w:sz w:val="26"/>
          <w:szCs w:val="26"/>
        </w:rPr>
        <w:t>o</w:t>
      </w:r>
      <w:r w:rsidRPr="00D66550">
        <w:rPr>
          <w:rFonts w:ascii="Georgia Pro Cond Light" w:hAnsi="Georgia Pro Cond Light"/>
          <w:sz w:val="26"/>
          <w:szCs w:val="26"/>
        </w:rPr>
        <w:t xml:space="preserve"> are easy to find</w:t>
      </w:r>
      <w:r w:rsidR="009B56B6" w:rsidRPr="00D66550">
        <w:rPr>
          <w:rFonts w:ascii="Georgia Pro Cond Light" w:hAnsi="Georgia Pro Cond Light"/>
          <w:sz w:val="26"/>
          <w:szCs w:val="26"/>
        </w:rPr>
        <w:t xml:space="preserve"> there too.</w:t>
      </w:r>
    </w:p>
    <w:p w14:paraId="26A29FFA" w14:textId="026A15D0" w:rsidR="00732017" w:rsidRPr="00D66550" w:rsidRDefault="00732017" w:rsidP="009B56B6">
      <w:pPr>
        <w:pStyle w:val="NoSpacing"/>
        <w:rPr>
          <w:rFonts w:ascii="Georgia Pro Cond Light" w:hAnsi="Georgia Pro Cond Light"/>
          <w:sz w:val="26"/>
          <w:szCs w:val="26"/>
        </w:rPr>
      </w:pPr>
    </w:p>
    <w:p w14:paraId="6067DFD9" w14:textId="565A533B" w:rsidR="00732017" w:rsidRPr="00D66550" w:rsidRDefault="00400788" w:rsidP="009B56B6">
      <w:pPr>
        <w:pStyle w:val="NoSpacing"/>
        <w:rPr>
          <w:rFonts w:ascii="Georgia Pro Cond Light" w:hAnsi="Georgia Pro Cond Light"/>
          <w:sz w:val="26"/>
          <w:szCs w:val="26"/>
        </w:rPr>
      </w:pPr>
      <w:r>
        <w:rPr>
          <w:rFonts w:ascii="Georgia Pro Cond Light" w:hAnsi="Georgia Pro Cond Light"/>
          <w:sz w:val="26"/>
          <w:szCs w:val="26"/>
        </w:rPr>
        <w:t xml:space="preserve">AI getting it </w:t>
      </w:r>
      <w:proofErr w:type="gramStart"/>
      <w:r>
        <w:rPr>
          <w:rFonts w:ascii="Georgia Pro Cond Light" w:hAnsi="Georgia Pro Cond Light"/>
          <w:sz w:val="26"/>
          <w:szCs w:val="26"/>
        </w:rPr>
        <w:t>really wrong</w:t>
      </w:r>
      <w:proofErr w:type="gramEnd"/>
      <w:r>
        <w:rPr>
          <w:rFonts w:ascii="Georgia Pro Cond Light" w:hAnsi="Georgia Pro Cond Light"/>
          <w:sz w:val="26"/>
          <w:szCs w:val="26"/>
        </w:rPr>
        <w:t xml:space="preserve"> – stories on</w:t>
      </w:r>
      <w:r w:rsidR="00732017" w:rsidRPr="00D66550">
        <w:rPr>
          <w:rFonts w:ascii="Georgia Pro Cond Light" w:hAnsi="Georgia Pro Cond Light"/>
          <w:sz w:val="26"/>
          <w:szCs w:val="26"/>
        </w:rPr>
        <w:t xml:space="preserve"> Ask a </w:t>
      </w:r>
      <w:proofErr w:type="gramStart"/>
      <w:r w:rsidR="00732017" w:rsidRPr="00D66550">
        <w:rPr>
          <w:rFonts w:ascii="Georgia Pro Cond Light" w:hAnsi="Georgia Pro Cond Light"/>
          <w:sz w:val="26"/>
          <w:szCs w:val="26"/>
        </w:rPr>
        <w:t>Manager</w:t>
      </w:r>
      <w:proofErr w:type="gramEnd"/>
      <w:r>
        <w:rPr>
          <w:rFonts w:ascii="Georgia Pro Cond Light" w:hAnsi="Georgia Pro Cond Light"/>
          <w:sz w:val="26"/>
          <w:szCs w:val="26"/>
        </w:rPr>
        <w:t>:</w:t>
      </w:r>
    </w:p>
    <w:p w14:paraId="4C759254" w14:textId="557B794E" w:rsidR="00400788" w:rsidRDefault="00397DE6" w:rsidP="009B56B6">
      <w:pPr>
        <w:pStyle w:val="NoSpacing"/>
      </w:pPr>
      <w:hyperlink r:id="rId8" w:history="1">
        <w:r w:rsidRPr="006E2C0B">
          <w:rPr>
            <w:rStyle w:val="Hyperlink"/>
            <w:rFonts w:ascii="Georgia Pro Cond Light" w:hAnsi="Georgia Pro Cond Light"/>
            <w:sz w:val="26"/>
            <w:szCs w:val="26"/>
          </w:rPr>
          <w:t>https://www.askamanager.org/2025/10/ai-gone-wild-lets-discuss-times-ai-got-it-really-wrong.html</w:t>
        </w:r>
      </w:hyperlink>
    </w:p>
    <w:p w14:paraId="1248B46D" w14:textId="29B8C6ED" w:rsidR="00400788" w:rsidRDefault="00400788" w:rsidP="009B56B6">
      <w:pPr>
        <w:pStyle w:val="NoSpacing"/>
        <w:rPr>
          <w:rFonts w:ascii="Georgia Pro Cond Light" w:hAnsi="Georgia Pro Cond Light"/>
          <w:sz w:val="26"/>
          <w:szCs w:val="26"/>
        </w:rPr>
      </w:pPr>
      <w:hyperlink r:id="rId9" w:history="1">
        <w:r w:rsidRPr="005A65E1">
          <w:rPr>
            <w:rStyle w:val="Hyperlink"/>
            <w:rFonts w:ascii="Georgia Pro Cond Light" w:hAnsi="Georgia Pro Cond Light"/>
            <w:sz w:val="26"/>
            <w:szCs w:val="26"/>
          </w:rPr>
          <w:t>https://www.askamanager.org/2025/11/the-fake-charity-the-photoshop-predator-and-other-times-ai-got-it-wrong.html</w:t>
        </w:r>
      </w:hyperlink>
    </w:p>
    <w:p w14:paraId="4B753E0A" w14:textId="6AD57E74" w:rsidR="00DE57AB" w:rsidRDefault="00DE57AB" w:rsidP="009B56B6">
      <w:pPr>
        <w:pStyle w:val="NoSpacing"/>
        <w:rPr>
          <w:rFonts w:ascii="Georgia Pro Cond Light" w:hAnsi="Georgia Pro Cond Light"/>
          <w:sz w:val="26"/>
          <w:szCs w:val="26"/>
        </w:rPr>
      </w:pPr>
    </w:p>
    <w:p w14:paraId="7897D23F" w14:textId="57498BF6" w:rsidR="00DE57AB" w:rsidRPr="00D66550" w:rsidRDefault="00DE57AB" w:rsidP="009B56B6">
      <w:pPr>
        <w:pStyle w:val="NoSpacing"/>
        <w:rPr>
          <w:rFonts w:ascii="Georgia Pro Cond Light" w:hAnsi="Georgia Pro Cond Light"/>
          <w:sz w:val="26"/>
          <w:szCs w:val="26"/>
        </w:rPr>
      </w:pPr>
      <w:r>
        <w:rPr>
          <w:rFonts w:ascii="Georgia Pro Cond Light" w:hAnsi="Georgia Pro Cond Light"/>
          <w:sz w:val="26"/>
          <w:szCs w:val="26"/>
        </w:rPr>
        <w:t>UW presentations, professional development, etc.</w:t>
      </w:r>
    </w:p>
    <w:p w14:paraId="5BD7DC4E" w14:textId="77777777" w:rsidR="009B56B6" w:rsidRPr="00D66550" w:rsidRDefault="009B56B6" w:rsidP="009B56B6">
      <w:pPr>
        <w:pStyle w:val="NoSpacing"/>
        <w:pBdr>
          <w:bottom w:val="single" w:sz="6" w:space="1" w:color="auto"/>
        </w:pBdr>
        <w:rPr>
          <w:rFonts w:ascii="Georgia Pro Cond Light" w:hAnsi="Georgia Pro Cond Light"/>
          <w:sz w:val="26"/>
          <w:szCs w:val="26"/>
        </w:rPr>
      </w:pPr>
    </w:p>
    <w:p w14:paraId="2437D27F" w14:textId="77777777" w:rsidR="009B56B6" w:rsidRPr="00D66550" w:rsidRDefault="009B56B6" w:rsidP="009B56B6">
      <w:pPr>
        <w:pStyle w:val="NoSpacing"/>
        <w:rPr>
          <w:rFonts w:ascii="Georgia Pro Cond Light" w:hAnsi="Georgia Pro Cond Light"/>
          <w:sz w:val="26"/>
          <w:szCs w:val="26"/>
        </w:rPr>
      </w:pPr>
    </w:p>
    <w:p w14:paraId="26C2B3CA" w14:textId="0AAF264F" w:rsidR="008C6198" w:rsidRPr="00D66550" w:rsidRDefault="008C6198" w:rsidP="00335F8F">
      <w:pPr>
        <w:ind w:right="-270"/>
        <w:rPr>
          <w:rFonts w:ascii="Georgia Pro Cond Light" w:hAnsi="Georgia Pro Cond Light"/>
          <w:b/>
          <w:bCs/>
          <w:sz w:val="26"/>
          <w:szCs w:val="26"/>
        </w:rPr>
      </w:pPr>
      <w:r w:rsidRPr="00D66550">
        <w:rPr>
          <w:rFonts w:ascii="Georgia Pro Cond Light" w:hAnsi="Georgia Pro Cond Light"/>
          <w:b/>
          <w:bCs/>
          <w:sz w:val="26"/>
          <w:szCs w:val="26"/>
        </w:rPr>
        <w:t>For humanistic</w:t>
      </w:r>
      <w:r w:rsidR="009B56B6" w:rsidRPr="00D66550">
        <w:rPr>
          <w:rFonts w:ascii="Georgia Pro Cond Light" w:hAnsi="Georgia Pro Cond Light"/>
          <w:b/>
          <w:bCs/>
          <w:sz w:val="26"/>
          <w:szCs w:val="26"/>
        </w:rPr>
        <w:t xml:space="preserve"> (how AI affects society/how society affects AI)</w:t>
      </w:r>
      <w:r w:rsidRPr="00D66550">
        <w:rPr>
          <w:rFonts w:ascii="Georgia Pro Cond Light" w:hAnsi="Georgia Pro Cond Light"/>
          <w:b/>
          <w:bCs/>
          <w:sz w:val="26"/>
          <w:szCs w:val="26"/>
        </w:rPr>
        <w:t xml:space="preserve"> approach</w:t>
      </w:r>
      <w:r w:rsidR="00335F8F" w:rsidRPr="00D66550">
        <w:rPr>
          <w:rFonts w:ascii="Georgia Pro Cond Light" w:hAnsi="Georgia Pro Cond Light"/>
          <w:b/>
          <w:bCs/>
          <w:sz w:val="26"/>
          <w:szCs w:val="26"/>
        </w:rPr>
        <w:t>, maybe start with:</w:t>
      </w:r>
    </w:p>
    <w:p w14:paraId="62BB940C" w14:textId="205CE4D0" w:rsidR="008C6198" w:rsidRPr="00D66550" w:rsidRDefault="008C6198" w:rsidP="009B56B6">
      <w:pPr>
        <w:pStyle w:val="NoSpacing"/>
        <w:rPr>
          <w:rFonts w:ascii="Georgia Pro Cond Light" w:hAnsi="Georgia Pro Cond Light"/>
          <w:sz w:val="26"/>
          <w:szCs w:val="26"/>
        </w:rPr>
      </w:pPr>
      <w:r w:rsidRPr="00D66550">
        <w:rPr>
          <w:rFonts w:ascii="Georgia Pro Cond Light" w:hAnsi="Georgia Pro Cond Light"/>
          <w:sz w:val="26"/>
          <w:szCs w:val="26"/>
        </w:rPr>
        <w:t>Data and Society Research Institute: datasociety.net.</w:t>
      </w:r>
    </w:p>
    <w:p w14:paraId="05EF5D42" w14:textId="77777777" w:rsidR="009B56B6" w:rsidRPr="00D66550" w:rsidRDefault="009B56B6" w:rsidP="009B56B6">
      <w:pPr>
        <w:pStyle w:val="NoSpacing"/>
        <w:rPr>
          <w:rFonts w:ascii="Georgia Pro Cond Light" w:hAnsi="Georgia Pro Cond Light"/>
          <w:sz w:val="26"/>
          <w:szCs w:val="26"/>
        </w:rPr>
      </w:pPr>
    </w:p>
    <w:p w14:paraId="226E3FA6" w14:textId="44FBE399" w:rsidR="008C6198" w:rsidRPr="00D66550" w:rsidRDefault="008C6198" w:rsidP="009B56B6">
      <w:pPr>
        <w:pStyle w:val="NoSpacing"/>
        <w:rPr>
          <w:rFonts w:ascii="Georgia Pro Cond Light" w:hAnsi="Georgia Pro Cond Light"/>
          <w:sz w:val="26"/>
          <w:szCs w:val="26"/>
        </w:rPr>
      </w:pPr>
      <w:r w:rsidRPr="00D66550">
        <w:rPr>
          <w:rFonts w:ascii="Georgia Pro Cond Light" w:hAnsi="Georgia Pro Cond Light"/>
          <w:sz w:val="26"/>
          <w:szCs w:val="26"/>
        </w:rPr>
        <w:t xml:space="preserve">UW-Madison’s new Center for Humanistic Inquiry into AI: </w:t>
      </w:r>
      <w:hyperlink r:id="rId10" w:history="1">
        <w:r w:rsidRPr="00D66550">
          <w:rPr>
            <w:rStyle w:val="Hyperlink"/>
            <w:rFonts w:ascii="Georgia Pro Cond Light" w:hAnsi="Georgia Pro Cond Light"/>
            <w:sz w:val="26"/>
            <w:szCs w:val="26"/>
          </w:rPr>
          <w:t>https://ls.wisc.edu/news/answering-the-tough-ai-questions</w:t>
        </w:r>
      </w:hyperlink>
    </w:p>
    <w:p w14:paraId="0EB82670" w14:textId="77777777" w:rsidR="009B56B6" w:rsidRPr="00D66550" w:rsidRDefault="009B56B6" w:rsidP="009B56B6">
      <w:pPr>
        <w:pStyle w:val="NoSpacing"/>
        <w:rPr>
          <w:rFonts w:ascii="Georgia Pro Cond Light" w:hAnsi="Georgia Pro Cond Light"/>
          <w:sz w:val="26"/>
          <w:szCs w:val="26"/>
        </w:rPr>
      </w:pPr>
    </w:p>
    <w:p w14:paraId="3ADA6A8F" w14:textId="10C6A520" w:rsidR="00C6565E" w:rsidRDefault="00AD352A" w:rsidP="009B56B6">
      <w:pPr>
        <w:pStyle w:val="NoSpacing"/>
        <w:rPr>
          <w:rFonts w:ascii="Georgia Pro Cond Light" w:hAnsi="Georgia Pro Cond Light"/>
          <w:sz w:val="26"/>
          <w:szCs w:val="26"/>
        </w:rPr>
      </w:pPr>
      <w:r w:rsidRPr="00D66550">
        <w:rPr>
          <w:rFonts w:ascii="Georgia Pro Cond Light" w:hAnsi="Georgia Pro Cond Light"/>
          <w:sz w:val="26"/>
          <w:szCs w:val="26"/>
        </w:rPr>
        <w:t>Any organization or publication aimed at writers, artists, musicians</w:t>
      </w:r>
      <w:r w:rsidR="00C50E9E">
        <w:rPr>
          <w:rFonts w:ascii="Georgia Pro Cond Light" w:hAnsi="Georgia Pro Cond Light"/>
          <w:sz w:val="26"/>
          <w:szCs w:val="26"/>
        </w:rPr>
        <w:t>, etc</w:t>
      </w:r>
      <w:r w:rsidRPr="00D66550">
        <w:rPr>
          <w:rFonts w:ascii="Georgia Pro Cond Light" w:hAnsi="Georgia Pro Cond Light"/>
          <w:sz w:val="26"/>
          <w:szCs w:val="26"/>
        </w:rPr>
        <w:t>. Many creative people are horrified by AI and its</w:t>
      </w:r>
      <w:r w:rsidR="009B56B6" w:rsidRPr="00D66550">
        <w:rPr>
          <w:rFonts w:ascii="Georgia Pro Cond Light" w:hAnsi="Georgia Pro Cond Light"/>
          <w:sz w:val="26"/>
          <w:szCs w:val="26"/>
        </w:rPr>
        <w:t xml:space="preserve"> blanket</w:t>
      </w:r>
      <w:r w:rsidRPr="00D66550">
        <w:rPr>
          <w:rFonts w:ascii="Georgia Pro Cond Light" w:hAnsi="Georgia Pro Cond Light"/>
          <w:sz w:val="26"/>
          <w:szCs w:val="26"/>
        </w:rPr>
        <w:t xml:space="preserve"> exploitation &amp; theft of their work. On the other </w:t>
      </w:r>
      <w:proofErr w:type="gramStart"/>
      <w:r w:rsidRPr="00D66550">
        <w:rPr>
          <w:rFonts w:ascii="Georgia Pro Cond Light" w:hAnsi="Georgia Pro Cond Light"/>
          <w:sz w:val="26"/>
          <w:szCs w:val="26"/>
        </w:rPr>
        <w:t>hand</w:t>
      </w:r>
      <w:proofErr w:type="gramEnd"/>
      <w:r w:rsidRPr="00D66550">
        <w:rPr>
          <w:rFonts w:ascii="Georgia Pro Cond Light" w:hAnsi="Georgia Pro Cond Light"/>
          <w:sz w:val="26"/>
          <w:szCs w:val="26"/>
        </w:rPr>
        <w:t xml:space="preserve"> there’s </w:t>
      </w:r>
      <w:r w:rsidR="009B56B6" w:rsidRPr="00D66550">
        <w:rPr>
          <w:rFonts w:ascii="Georgia Pro Cond Light" w:hAnsi="Georgia Pro Cond Light"/>
          <w:sz w:val="26"/>
          <w:szCs w:val="26"/>
        </w:rPr>
        <w:t xml:space="preserve">now </w:t>
      </w:r>
      <w:r w:rsidRPr="00D66550">
        <w:rPr>
          <w:rFonts w:ascii="Georgia Pro Cond Light" w:hAnsi="Georgia Pro Cond Light"/>
          <w:sz w:val="26"/>
          <w:szCs w:val="26"/>
        </w:rPr>
        <w:t>discussion of the potential increased valu</w:t>
      </w:r>
      <w:r w:rsidR="00C6565E">
        <w:rPr>
          <w:rFonts w:ascii="Georgia Pro Cond Light" w:hAnsi="Georgia Pro Cond Light"/>
          <w:sz w:val="26"/>
          <w:szCs w:val="26"/>
        </w:rPr>
        <w:t xml:space="preserve">e </w:t>
      </w:r>
      <w:r w:rsidRPr="00D66550">
        <w:rPr>
          <w:rFonts w:ascii="Georgia Pro Cond Light" w:hAnsi="Georgia Pro Cond Light"/>
          <w:sz w:val="26"/>
          <w:szCs w:val="26"/>
        </w:rPr>
        <w:t>of “certified human-created” work.</w:t>
      </w:r>
      <w:r w:rsidR="00C6565E">
        <w:rPr>
          <w:rFonts w:ascii="Georgia Pro Cond Light" w:hAnsi="Georgia Pro Cond Light"/>
          <w:sz w:val="26"/>
          <w:szCs w:val="26"/>
        </w:rPr>
        <w:t xml:space="preserve"> </w:t>
      </w:r>
    </w:p>
    <w:p w14:paraId="66FEC054" w14:textId="77777777" w:rsidR="00EF22FD" w:rsidRPr="00D66550" w:rsidRDefault="00EF22FD" w:rsidP="009B56B6">
      <w:pPr>
        <w:pStyle w:val="NoSpacing"/>
        <w:rPr>
          <w:rFonts w:ascii="Georgia Pro Cond Light" w:hAnsi="Georgia Pro Cond Light"/>
          <w:sz w:val="26"/>
          <w:szCs w:val="26"/>
        </w:rPr>
      </w:pPr>
    </w:p>
    <w:sectPr w:rsidR="00EF22FD" w:rsidRPr="00D66550" w:rsidSect="00AD352A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Cond Light">
    <w:charset w:val="00"/>
    <w:family w:val="roman"/>
    <w:pitch w:val="variable"/>
    <w:sig w:usb0="800002AF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A3FE5"/>
    <w:multiLevelType w:val="multilevel"/>
    <w:tmpl w:val="04FC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92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B6"/>
    <w:rsid w:val="00003491"/>
    <w:rsid w:val="00092335"/>
    <w:rsid w:val="000A7C6E"/>
    <w:rsid w:val="00144AD4"/>
    <w:rsid w:val="002B329B"/>
    <w:rsid w:val="002C33FA"/>
    <w:rsid w:val="00335F8F"/>
    <w:rsid w:val="00371E99"/>
    <w:rsid w:val="00397DE6"/>
    <w:rsid w:val="00400788"/>
    <w:rsid w:val="00480A21"/>
    <w:rsid w:val="004F772B"/>
    <w:rsid w:val="00544E8F"/>
    <w:rsid w:val="006732B6"/>
    <w:rsid w:val="00732017"/>
    <w:rsid w:val="00780404"/>
    <w:rsid w:val="007F67CD"/>
    <w:rsid w:val="00836D43"/>
    <w:rsid w:val="00890ABB"/>
    <w:rsid w:val="008C6198"/>
    <w:rsid w:val="00943D2E"/>
    <w:rsid w:val="009B56B6"/>
    <w:rsid w:val="00AD352A"/>
    <w:rsid w:val="00C50E9E"/>
    <w:rsid w:val="00C6565E"/>
    <w:rsid w:val="00D10E31"/>
    <w:rsid w:val="00D66550"/>
    <w:rsid w:val="00DE57AB"/>
    <w:rsid w:val="00E420CC"/>
    <w:rsid w:val="00E52DE2"/>
    <w:rsid w:val="00EA6C8E"/>
    <w:rsid w:val="00EF22FD"/>
    <w:rsid w:val="00F310A2"/>
    <w:rsid w:val="00F50305"/>
    <w:rsid w:val="00FB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E1FE0"/>
  <w15:chartTrackingRefBased/>
  <w15:docId w15:val="{0B27BED9-9BD3-40D1-B367-F12CC20F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2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2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2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2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2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2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2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32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2B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D352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034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kamanager.org/2025/10/ai-gone-wild-lets-discuss-times-ai-got-it-really-wro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xiv.org/pdf/2504.0103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i4ra.uidaho.edu/wp-content/uploads/2025/07/TaMPER-Framework-Worksheet-V2-7.21.25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i4ra.uidaho.edu/wp-content/uploads/2025/07/A-Practical-Guide-to-Using-AI-in-Research-Administration-GUIDE-ONLY.pdf" TargetMode="External"/><Relationship Id="rId10" Type="http://schemas.openxmlformats.org/officeDocument/2006/relationships/hyperlink" Target="https://ls.wisc.edu/news/answering-the-tough-ai-ques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kamanager.org/2025/11/the-fake-charity-the-photoshop-predator-and-other-times-ai-got-it-wro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381</Words>
  <Characters>2475</Characters>
  <Application>Microsoft Office Word</Application>
  <DocSecurity>0</DocSecurity>
  <Lines>61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Wenc</dc:creator>
  <cp:keywords/>
  <dc:description/>
  <cp:lastModifiedBy>Christine Wenc</cp:lastModifiedBy>
  <cp:revision>23</cp:revision>
  <dcterms:created xsi:type="dcterms:W3CDTF">2025-11-10T18:31:00Z</dcterms:created>
  <dcterms:modified xsi:type="dcterms:W3CDTF">2025-11-12T20:12:00Z</dcterms:modified>
</cp:coreProperties>
</file>